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B" w:rsidRDefault="00B01ABB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rStyle w:val="a4"/>
          <w:color w:val="000000" w:themeColor="text1"/>
          <w:sz w:val="28"/>
          <w:szCs w:val="28"/>
          <w:lang w:val="en-US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225856" cy="8879305"/>
            <wp:effectExtent l="0" t="0" r="0" b="0"/>
            <wp:docPr id="1" name="Рисунок 1" descr="C:\Users\lena\Pictures\ControlCenter4\Scan\CCI2905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2905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21" cy="88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lastRenderedPageBreak/>
        <w:t>1. Общие положения.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 xml:space="preserve">1.1. </w:t>
      </w:r>
      <w:r w:rsidR="009C459D">
        <w:rPr>
          <w:color w:val="000000" w:themeColor="text1"/>
          <w:sz w:val="28"/>
          <w:szCs w:val="28"/>
        </w:rPr>
        <w:t>Данный Порядок разработан</w:t>
      </w:r>
      <w:r w:rsidRPr="00900328">
        <w:rPr>
          <w:color w:val="000000" w:themeColor="text1"/>
          <w:sz w:val="28"/>
          <w:szCs w:val="28"/>
        </w:rPr>
        <w:t xml:space="preserve"> в соответствии с пунктом 7 части 3 статьи 47 Федерального закона № 273-ФЗ «Об образовании в Российской Ф</w:t>
      </w:r>
      <w:r w:rsidR="00C341F9">
        <w:rPr>
          <w:color w:val="000000" w:themeColor="text1"/>
          <w:sz w:val="28"/>
          <w:szCs w:val="28"/>
        </w:rPr>
        <w:t xml:space="preserve">едерации», Уставом </w:t>
      </w:r>
      <w:r w:rsidR="00FE09EF">
        <w:rPr>
          <w:color w:val="000000" w:themeColor="text1"/>
          <w:sz w:val="28"/>
          <w:szCs w:val="28"/>
        </w:rPr>
        <w:t xml:space="preserve">ДОУ </w:t>
      </w:r>
      <w:r w:rsidRPr="00900328">
        <w:rPr>
          <w:color w:val="000000" w:themeColor="text1"/>
          <w:sz w:val="28"/>
          <w:szCs w:val="28"/>
        </w:rPr>
        <w:t xml:space="preserve">(далее - </w:t>
      </w:r>
      <w:r w:rsidR="00C341F9">
        <w:rPr>
          <w:color w:val="000000" w:themeColor="text1"/>
          <w:sz w:val="28"/>
          <w:szCs w:val="28"/>
        </w:rPr>
        <w:t>ДОУ</w:t>
      </w:r>
      <w:r w:rsidRPr="00900328">
        <w:rPr>
          <w:color w:val="000000" w:themeColor="text1"/>
          <w:sz w:val="28"/>
          <w:szCs w:val="28"/>
        </w:rPr>
        <w:t>) с целью регламентации </w:t>
      </w:r>
      <w:r w:rsidRPr="00900328">
        <w:rPr>
          <w:rStyle w:val="apple-converted-space"/>
          <w:color w:val="000000" w:themeColor="text1"/>
          <w:sz w:val="28"/>
          <w:szCs w:val="28"/>
        </w:rPr>
        <w:t> </w:t>
      </w:r>
      <w:r w:rsidRPr="00900328">
        <w:rPr>
          <w:rStyle w:val="a4"/>
          <w:b w:val="0"/>
          <w:bCs w:val="0"/>
          <w:color w:val="000000" w:themeColor="text1"/>
          <w:sz w:val="28"/>
          <w:szCs w:val="28"/>
        </w:rPr>
        <w:t>порядка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FE09EF" w:rsidRPr="00FE09EF">
        <w:rPr>
          <w:color w:val="000000" w:themeColor="text1"/>
          <w:sz w:val="28"/>
          <w:szCs w:val="28"/>
        </w:rPr>
        <w:t xml:space="preserve"> </w:t>
      </w:r>
      <w:r w:rsidR="00FE09EF" w:rsidRPr="00FE09EF">
        <w:rPr>
          <w:rStyle w:val="a4"/>
          <w:b w:val="0"/>
          <w:color w:val="000000" w:themeColor="text1"/>
          <w:sz w:val="28"/>
          <w:szCs w:val="28"/>
        </w:rPr>
        <w:t>обеспечения образовательной деятельности.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B03382" w:rsidRPr="00AA69A6" w:rsidRDefault="00B03382" w:rsidP="009C459D">
      <w:pPr>
        <w:pStyle w:val="a3"/>
        <w:shd w:val="clear" w:color="auto" w:fill="FCFCFC"/>
        <w:spacing w:before="225" w:beforeAutospacing="0" w:after="225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AA69A6">
        <w:rPr>
          <w:rStyle w:val="a4"/>
          <w:color w:val="000000" w:themeColor="text1"/>
          <w:sz w:val="28"/>
          <w:szCs w:val="28"/>
        </w:rPr>
        <w:t>2. Порядок доступа к  информационно-телекоммуникационным сетям</w:t>
      </w:r>
    </w:p>
    <w:p w:rsidR="00B03382" w:rsidRPr="00AA69A6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A69A6">
        <w:rPr>
          <w:color w:val="000000" w:themeColor="text1"/>
          <w:sz w:val="28"/>
          <w:szCs w:val="28"/>
        </w:rPr>
        <w:t xml:space="preserve">2.1. Доступ педагогов  к информационно-телекоммуникационной сети Интернет в </w:t>
      </w:r>
      <w:r w:rsidR="00C341F9" w:rsidRPr="00AA69A6">
        <w:rPr>
          <w:color w:val="000000" w:themeColor="text1"/>
          <w:sz w:val="28"/>
          <w:szCs w:val="28"/>
        </w:rPr>
        <w:t xml:space="preserve">ДОУ </w:t>
      </w:r>
      <w:r w:rsidRPr="00AA69A6">
        <w:rPr>
          <w:color w:val="000000" w:themeColor="text1"/>
          <w:sz w:val="28"/>
          <w:szCs w:val="28"/>
        </w:rPr>
        <w:t xml:space="preserve"> осуществляется с персо</w:t>
      </w:r>
      <w:r w:rsidR="00C341F9" w:rsidRPr="00AA69A6">
        <w:rPr>
          <w:color w:val="000000" w:themeColor="text1"/>
          <w:sz w:val="28"/>
          <w:szCs w:val="28"/>
        </w:rPr>
        <w:t>нальных компьютеров (ноутбуков</w:t>
      </w:r>
      <w:r w:rsidRPr="00AA69A6">
        <w:rPr>
          <w:color w:val="000000" w:themeColor="text1"/>
          <w:sz w:val="28"/>
          <w:szCs w:val="28"/>
        </w:rPr>
        <w:t>), подключенных к сети Интернет, без ограничения времени и потребленного трафика.</w:t>
      </w:r>
    </w:p>
    <w:p w:rsidR="00B03382" w:rsidRPr="00AA69A6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A69A6">
        <w:rPr>
          <w:color w:val="000000" w:themeColor="text1"/>
          <w:sz w:val="28"/>
          <w:szCs w:val="28"/>
        </w:rPr>
        <w:t xml:space="preserve">2.2. Доступ педагогических работников к локальной сети </w:t>
      </w:r>
      <w:r w:rsidR="00C341F9" w:rsidRPr="00AA69A6">
        <w:rPr>
          <w:color w:val="000000" w:themeColor="text1"/>
          <w:sz w:val="28"/>
          <w:szCs w:val="28"/>
        </w:rPr>
        <w:t>ДОУ</w:t>
      </w:r>
      <w:r w:rsidRPr="00AA69A6">
        <w:rPr>
          <w:color w:val="000000" w:themeColor="text1"/>
          <w:sz w:val="28"/>
          <w:szCs w:val="28"/>
        </w:rPr>
        <w:t xml:space="preserve"> осуществляется с персо</w:t>
      </w:r>
      <w:r w:rsidR="00C341F9" w:rsidRPr="00AA69A6">
        <w:rPr>
          <w:color w:val="000000" w:themeColor="text1"/>
          <w:sz w:val="28"/>
          <w:szCs w:val="28"/>
        </w:rPr>
        <w:t>нальных к</w:t>
      </w:r>
      <w:bookmarkStart w:id="0" w:name="_GoBack"/>
      <w:bookmarkEnd w:id="0"/>
      <w:r w:rsidR="00C341F9" w:rsidRPr="00AA69A6">
        <w:rPr>
          <w:color w:val="000000" w:themeColor="text1"/>
          <w:sz w:val="28"/>
          <w:szCs w:val="28"/>
        </w:rPr>
        <w:t>омпьютеров (ноутбуков</w:t>
      </w:r>
      <w:r w:rsidRPr="00AA69A6">
        <w:rPr>
          <w:color w:val="000000" w:themeColor="text1"/>
          <w:sz w:val="28"/>
          <w:szCs w:val="28"/>
        </w:rPr>
        <w:t xml:space="preserve">), подключенных к локальной сети </w:t>
      </w:r>
      <w:r w:rsidR="00C341F9" w:rsidRPr="00AA69A6">
        <w:rPr>
          <w:color w:val="000000" w:themeColor="text1"/>
          <w:sz w:val="28"/>
          <w:szCs w:val="28"/>
        </w:rPr>
        <w:t xml:space="preserve"> ДОУ</w:t>
      </w:r>
      <w:r w:rsidRPr="00AA69A6">
        <w:rPr>
          <w:color w:val="000000" w:themeColor="text1"/>
          <w:sz w:val="28"/>
          <w:szCs w:val="28"/>
        </w:rPr>
        <w:t>, без ограничения времени и потребленного трафика.</w:t>
      </w:r>
    </w:p>
    <w:p w:rsidR="00B03382" w:rsidRPr="00AA69A6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A69A6">
        <w:rPr>
          <w:color w:val="000000" w:themeColor="text1"/>
          <w:sz w:val="28"/>
          <w:szCs w:val="28"/>
        </w:rPr>
        <w:t xml:space="preserve">2.3. Для доступа к информационно-телекоммуникационным сетям в </w:t>
      </w:r>
      <w:r w:rsidR="00C341F9" w:rsidRPr="00AA69A6">
        <w:rPr>
          <w:color w:val="000000" w:themeColor="text1"/>
          <w:sz w:val="28"/>
          <w:szCs w:val="28"/>
        </w:rPr>
        <w:t xml:space="preserve">ДОУ </w:t>
      </w:r>
      <w:r w:rsidRPr="00AA69A6">
        <w:rPr>
          <w:color w:val="000000" w:themeColor="text1"/>
          <w:sz w:val="28"/>
          <w:szCs w:val="28"/>
        </w:rPr>
        <w:t>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</w:t>
      </w:r>
      <w:r w:rsidR="00FE09EF" w:rsidRPr="00AA69A6">
        <w:rPr>
          <w:color w:val="000000" w:themeColor="text1"/>
          <w:sz w:val="28"/>
          <w:szCs w:val="28"/>
        </w:rPr>
        <w:t xml:space="preserve"> заведующим ДОУ</w:t>
      </w:r>
      <w:r w:rsidR="006223B2" w:rsidRPr="00AA69A6">
        <w:rPr>
          <w:color w:val="000000" w:themeColor="text1"/>
          <w:sz w:val="28"/>
          <w:szCs w:val="28"/>
        </w:rPr>
        <w:t xml:space="preserve">. </w:t>
      </w:r>
    </w:p>
    <w:p w:rsidR="00B03382" w:rsidRPr="00900328" w:rsidRDefault="00B03382" w:rsidP="009C459D">
      <w:pPr>
        <w:pStyle w:val="a3"/>
        <w:shd w:val="clear" w:color="auto" w:fill="FCFCFC"/>
        <w:spacing w:before="225" w:beforeAutospacing="0" w:after="225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t>3. Порядок доступа к базам данных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-       профессиональные базы данных;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-       информационные справочные системы;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-       поисковые системы.</w:t>
      </w:r>
    </w:p>
    <w:p w:rsidR="00B03382" w:rsidRPr="00900328" w:rsidRDefault="00C341F9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B03382" w:rsidRPr="00900328">
        <w:rPr>
          <w:color w:val="000000" w:themeColor="text1"/>
          <w:sz w:val="28"/>
          <w:szCs w:val="28"/>
        </w:rPr>
        <w:t xml:space="preserve">. Информация об образовательных, методических, научных, нормативных и других электронных ресурсах, доступных к пользованию, </w:t>
      </w:r>
      <w:r w:rsidR="006223B2">
        <w:rPr>
          <w:color w:val="000000" w:themeColor="text1"/>
          <w:sz w:val="28"/>
          <w:szCs w:val="28"/>
        </w:rPr>
        <w:t>размещена на сайте Учреждения.</w:t>
      </w:r>
    </w:p>
    <w:p w:rsidR="00B03382" w:rsidRPr="00900328" w:rsidRDefault="00B03382" w:rsidP="00C341F9">
      <w:pPr>
        <w:pStyle w:val="a3"/>
        <w:shd w:val="clear" w:color="auto" w:fill="FCFCFC"/>
        <w:spacing w:before="225" w:beforeAutospacing="0" w:after="225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t>4.</w:t>
      </w:r>
      <w:r w:rsidR="006223B2">
        <w:rPr>
          <w:rStyle w:val="a4"/>
          <w:color w:val="000000" w:themeColor="text1"/>
          <w:sz w:val="28"/>
          <w:szCs w:val="28"/>
        </w:rPr>
        <w:t xml:space="preserve"> </w:t>
      </w:r>
      <w:r w:rsidRPr="00900328">
        <w:rPr>
          <w:rStyle w:val="a4"/>
          <w:color w:val="000000" w:themeColor="text1"/>
          <w:sz w:val="28"/>
          <w:szCs w:val="28"/>
        </w:rPr>
        <w:t>Порядок доступа к учебным и методическим материалам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4.1 Учебные и методические материалы, размещаемые на официальном сайте, находятся в открытом доступе.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lastRenderedPageBreak/>
        <w:t xml:space="preserve">4.2 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FB0974">
        <w:rPr>
          <w:color w:val="000000" w:themeColor="text1"/>
          <w:sz w:val="28"/>
          <w:szCs w:val="28"/>
        </w:rPr>
        <w:t>ДОУ</w:t>
      </w:r>
      <w:r w:rsidRPr="00900328">
        <w:rPr>
          <w:color w:val="000000" w:themeColor="text1"/>
          <w:sz w:val="28"/>
          <w:szCs w:val="28"/>
        </w:rPr>
        <w:t>.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4.3 Выдача педагогическим работникам во временное пользование учебных и методических материалов, входящ</w:t>
      </w:r>
      <w:r w:rsidR="006223B2">
        <w:rPr>
          <w:color w:val="000000" w:themeColor="text1"/>
          <w:sz w:val="28"/>
          <w:szCs w:val="28"/>
        </w:rPr>
        <w:t>их в оснащение ДОУ</w:t>
      </w:r>
      <w:r w:rsidRPr="00900328">
        <w:rPr>
          <w:color w:val="000000" w:themeColor="text1"/>
          <w:sz w:val="28"/>
          <w:szCs w:val="28"/>
        </w:rPr>
        <w:t xml:space="preserve">, осуществляется </w:t>
      </w:r>
      <w:r w:rsidR="00FB0974">
        <w:rPr>
          <w:color w:val="000000" w:themeColor="text1"/>
          <w:sz w:val="28"/>
          <w:szCs w:val="28"/>
        </w:rPr>
        <w:t>заведующим</w:t>
      </w:r>
      <w:r w:rsidRPr="00900328">
        <w:rPr>
          <w:color w:val="000000" w:themeColor="text1"/>
          <w:sz w:val="28"/>
          <w:szCs w:val="28"/>
        </w:rPr>
        <w:t>.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 xml:space="preserve">4.4. Срок, на который выдаются учебные и методические материалы, определяется </w:t>
      </w:r>
      <w:r w:rsidR="00FF5D1A">
        <w:rPr>
          <w:color w:val="000000" w:themeColor="text1"/>
          <w:sz w:val="28"/>
          <w:szCs w:val="28"/>
        </w:rPr>
        <w:t>заведующим</w:t>
      </w:r>
      <w:r w:rsidRPr="00900328">
        <w:rPr>
          <w:color w:val="000000" w:themeColor="text1"/>
          <w:sz w:val="28"/>
          <w:szCs w:val="28"/>
        </w:rPr>
        <w:t>, с учетом графика использования запрашиваемых материалов.</w:t>
      </w:r>
    </w:p>
    <w:p w:rsidR="00B03382" w:rsidRPr="00900328" w:rsidRDefault="00C341F9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</w:t>
      </w:r>
      <w:r w:rsidR="00B03382" w:rsidRPr="00900328">
        <w:rPr>
          <w:color w:val="000000" w:themeColor="text1"/>
          <w:sz w:val="28"/>
          <w:szCs w:val="28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03382" w:rsidRPr="00900328" w:rsidRDefault="00B03382" w:rsidP="009C459D">
      <w:pPr>
        <w:pStyle w:val="a3"/>
        <w:shd w:val="clear" w:color="auto" w:fill="FCFCFC"/>
        <w:spacing w:before="225" w:beforeAutospacing="0" w:after="225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900328">
        <w:rPr>
          <w:rStyle w:val="a4"/>
          <w:color w:val="000000" w:themeColor="text1"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 xml:space="preserve">–       без ограничения </w:t>
      </w:r>
      <w:r w:rsidR="00C341F9">
        <w:rPr>
          <w:color w:val="000000" w:themeColor="text1"/>
          <w:sz w:val="28"/>
          <w:szCs w:val="28"/>
        </w:rPr>
        <w:t xml:space="preserve">к </w:t>
      </w:r>
      <w:r w:rsidRPr="00900328">
        <w:rPr>
          <w:color w:val="000000" w:themeColor="text1"/>
          <w:sz w:val="28"/>
          <w:szCs w:val="28"/>
        </w:rPr>
        <w:t xml:space="preserve">помещениям и местам проведения занятий во время, определенное в </w:t>
      </w:r>
      <w:r w:rsidR="003D3FBB">
        <w:rPr>
          <w:color w:val="000000" w:themeColor="text1"/>
          <w:sz w:val="28"/>
          <w:szCs w:val="28"/>
        </w:rPr>
        <w:t>сетке</w:t>
      </w:r>
      <w:r w:rsidRPr="00900328">
        <w:rPr>
          <w:color w:val="000000" w:themeColor="text1"/>
          <w:sz w:val="28"/>
          <w:szCs w:val="28"/>
        </w:rPr>
        <w:t xml:space="preserve"> </w:t>
      </w:r>
      <w:r w:rsidR="003D3FBB">
        <w:rPr>
          <w:color w:val="000000" w:themeColor="text1"/>
          <w:sz w:val="28"/>
          <w:szCs w:val="28"/>
        </w:rPr>
        <w:t>НОД</w:t>
      </w:r>
      <w:r w:rsidRPr="00900328">
        <w:rPr>
          <w:color w:val="000000" w:themeColor="text1"/>
          <w:sz w:val="28"/>
          <w:szCs w:val="28"/>
        </w:rPr>
        <w:t>;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–       к</w:t>
      </w:r>
      <w:r w:rsidR="00C341F9">
        <w:rPr>
          <w:color w:val="000000" w:themeColor="text1"/>
          <w:sz w:val="28"/>
          <w:szCs w:val="28"/>
        </w:rPr>
        <w:t xml:space="preserve"> </w:t>
      </w:r>
      <w:r w:rsidRPr="00900328">
        <w:rPr>
          <w:color w:val="000000" w:themeColor="text1"/>
          <w:sz w:val="28"/>
          <w:szCs w:val="28"/>
        </w:rPr>
        <w:t xml:space="preserve">помещениям и местам проведения занятий вне времени, определенного </w:t>
      </w:r>
      <w:r w:rsidR="003D3FBB">
        <w:rPr>
          <w:color w:val="000000" w:themeColor="text1"/>
          <w:sz w:val="28"/>
          <w:szCs w:val="28"/>
        </w:rPr>
        <w:t>сеткой</w:t>
      </w:r>
      <w:r w:rsidRPr="00900328">
        <w:rPr>
          <w:color w:val="000000" w:themeColor="text1"/>
          <w:sz w:val="28"/>
          <w:szCs w:val="28"/>
        </w:rPr>
        <w:t xml:space="preserve"> </w:t>
      </w:r>
      <w:r w:rsidR="003D3FBB">
        <w:rPr>
          <w:color w:val="000000" w:themeColor="text1"/>
          <w:sz w:val="28"/>
          <w:szCs w:val="28"/>
        </w:rPr>
        <w:t>НОД</w:t>
      </w:r>
      <w:r w:rsidRPr="00900328">
        <w:rPr>
          <w:color w:val="000000" w:themeColor="text1"/>
          <w:sz w:val="28"/>
          <w:szCs w:val="28"/>
        </w:rPr>
        <w:t>, по согласованию</w:t>
      </w:r>
      <w:r w:rsidR="003D3FBB">
        <w:rPr>
          <w:color w:val="000000" w:themeColor="text1"/>
          <w:sz w:val="28"/>
          <w:szCs w:val="28"/>
        </w:rPr>
        <w:t xml:space="preserve"> с заведующим</w:t>
      </w:r>
      <w:r w:rsidRPr="00900328">
        <w:rPr>
          <w:color w:val="000000" w:themeColor="text1"/>
          <w:sz w:val="28"/>
          <w:szCs w:val="28"/>
        </w:rPr>
        <w:t>.</w:t>
      </w:r>
    </w:p>
    <w:p w:rsidR="00B03382" w:rsidRPr="00900328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5.2. Использование движимых (переносных) материально-технических средств обеспечения образов</w:t>
      </w:r>
      <w:r w:rsidR="00110CAE">
        <w:rPr>
          <w:color w:val="000000" w:themeColor="text1"/>
          <w:sz w:val="28"/>
          <w:szCs w:val="28"/>
        </w:rPr>
        <w:t>ательной деятельности (телевизор, видеомагнитофон</w:t>
      </w:r>
      <w:r w:rsidR="00126BA7">
        <w:rPr>
          <w:color w:val="000000" w:themeColor="text1"/>
          <w:sz w:val="28"/>
          <w:szCs w:val="28"/>
        </w:rPr>
        <w:t>, аудиомагнитафон</w:t>
      </w:r>
      <w:r w:rsidRPr="00900328">
        <w:rPr>
          <w:color w:val="000000" w:themeColor="text1"/>
          <w:sz w:val="28"/>
          <w:szCs w:val="28"/>
        </w:rPr>
        <w:t xml:space="preserve">) осуществляется </w:t>
      </w:r>
      <w:r w:rsidR="00110CAE">
        <w:rPr>
          <w:color w:val="000000" w:themeColor="text1"/>
          <w:sz w:val="28"/>
          <w:szCs w:val="28"/>
        </w:rPr>
        <w:t>с разрешения заведующего ДОУ</w:t>
      </w:r>
      <w:r w:rsidRPr="00900328">
        <w:rPr>
          <w:color w:val="000000" w:themeColor="text1"/>
          <w:sz w:val="28"/>
          <w:szCs w:val="28"/>
        </w:rPr>
        <w:t>, ответственного за сохранность и правильное использование соответствующих средств.</w:t>
      </w:r>
    </w:p>
    <w:p w:rsidR="00B03382" w:rsidRDefault="00B03382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900328">
        <w:rPr>
          <w:color w:val="000000" w:themeColor="text1"/>
          <w:sz w:val="28"/>
          <w:szCs w:val="28"/>
        </w:rPr>
        <w:t>5.</w:t>
      </w:r>
      <w:r w:rsidR="008228E5">
        <w:rPr>
          <w:color w:val="000000" w:themeColor="text1"/>
          <w:sz w:val="28"/>
          <w:szCs w:val="28"/>
        </w:rPr>
        <w:t>3</w:t>
      </w:r>
      <w:r w:rsidRPr="00900328">
        <w:rPr>
          <w:color w:val="000000" w:themeColor="text1"/>
          <w:sz w:val="28"/>
          <w:szCs w:val="28"/>
        </w:rPr>
        <w:t>. Для копирования или тиражирования учебных и методических материалов педагогические работ</w:t>
      </w:r>
      <w:r w:rsidR="009722B9">
        <w:rPr>
          <w:color w:val="000000" w:themeColor="text1"/>
          <w:sz w:val="28"/>
          <w:szCs w:val="28"/>
        </w:rPr>
        <w:t>ники имеют право пользоваться принтером в кабинете заведующего ДОУ</w:t>
      </w:r>
      <w:r w:rsidRPr="00900328">
        <w:rPr>
          <w:color w:val="000000" w:themeColor="text1"/>
          <w:sz w:val="28"/>
          <w:szCs w:val="28"/>
        </w:rPr>
        <w:t>.</w:t>
      </w:r>
    </w:p>
    <w:p w:rsidR="009722B9" w:rsidRPr="00AA69A6" w:rsidRDefault="009722B9" w:rsidP="00B03382">
      <w:pPr>
        <w:pStyle w:val="a3"/>
        <w:shd w:val="clear" w:color="auto" w:fill="FCFCFC"/>
        <w:spacing w:before="225" w:beforeAutospacing="0" w:after="225" w:afterAutospacing="0" w:line="300" w:lineRule="atLeast"/>
        <w:jc w:val="both"/>
        <w:rPr>
          <w:color w:val="000000" w:themeColor="text1"/>
          <w:sz w:val="28"/>
          <w:szCs w:val="28"/>
        </w:rPr>
      </w:pPr>
      <w:r w:rsidRPr="00AA69A6">
        <w:rPr>
          <w:color w:val="000000" w:themeColor="text1"/>
          <w:sz w:val="28"/>
          <w:szCs w:val="28"/>
        </w:rPr>
        <w:t>5.</w:t>
      </w:r>
      <w:r w:rsidR="008228E5" w:rsidRPr="00AA69A6">
        <w:rPr>
          <w:color w:val="000000" w:themeColor="text1"/>
          <w:sz w:val="28"/>
          <w:szCs w:val="28"/>
        </w:rPr>
        <w:t>4</w:t>
      </w:r>
      <w:r w:rsidRPr="00AA69A6">
        <w:rPr>
          <w:color w:val="000000" w:themeColor="text1"/>
          <w:sz w:val="28"/>
          <w:szCs w:val="28"/>
        </w:rPr>
        <w:t>.Накопители информации (С</w:t>
      </w:r>
      <w:proofErr w:type="gramStart"/>
      <w:r w:rsidR="008228E5" w:rsidRPr="00AA69A6">
        <w:rPr>
          <w:color w:val="000000" w:themeColor="text1"/>
          <w:sz w:val="28"/>
          <w:szCs w:val="28"/>
          <w:lang w:val="en-US"/>
        </w:rPr>
        <w:t>D</w:t>
      </w:r>
      <w:proofErr w:type="gramEnd"/>
      <w:r w:rsidRPr="00AA69A6">
        <w:rPr>
          <w:color w:val="000000" w:themeColor="text1"/>
          <w:sz w:val="28"/>
          <w:szCs w:val="28"/>
        </w:rPr>
        <w:t xml:space="preserve"> –диски, флэш –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1330F" w:rsidRPr="00AA69A6" w:rsidRDefault="006133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30F" w:rsidRPr="00AA69A6" w:rsidSect="00F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24A"/>
    <w:rsid w:val="000273DA"/>
    <w:rsid w:val="00110CAE"/>
    <w:rsid w:val="00126BA7"/>
    <w:rsid w:val="001E01CE"/>
    <w:rsid w:val="003D3FBB"/>
    <w:rsid w:val="005166E1"/>
    <w:rsid w:val="00583149"/>
    <w:rsid w:val="005C6C43"/>
    <w:rsid w:val="0061330F"/>
    <w:rsid w:val="006223B2"/>
    <w:rsid w:val="00676110"/>
    <w:rsid w:val="00741DBF"/>
    <w:rsid w:val="00787050"/>
    <w:rsid w:val="008228E5"/>
    <w:rsid w:val="008B1A2B"/>
    <w:rsid w:val="00900328"/>
    <w:rsid w:val="009722B9"/>
    <w:rsid w:val="009C459D"/>
    <w:rsid w:val="00A0124A"/>
    <w:rsid w:val="00AA69A6"/>
    <w:rsid w:val="00B01ABB"/>
    <w:rsid w:val="00B03382"/>
    <w:rsid w:val="00BE6BC9"/>
    <w:rsid w:val="00BF0ED3"/>
    <w:rsid w:val="00C341F9"/>
    <w:rsid w:val="00E92D35"/>
    <w:rsid w:val="00F00115"/>
    <w:rsid w:val="00FB0974"/>
    <w:rsid w:val="00FE09EF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382"/>
    <w:rPr>
      <w:b/>
      <w:bCs/>
    </w:rPr>
  </w:style>
  <w:style w:type="character" w:customStyle="1" w:styleId="apple-converted-space">
    <w:name w:val="apple-converted-space"/>
    <w:basedOn w:val="a0"/>
    <w:rsid w:val="00B03382"/>
  </w:style>
  <w:style w:type="paragraph" w:styleId="a5">
    <w:name w:val="Balloon Text"/>
    <w:basedOn w:val="a"/>
    <w:link w:val="a6"/>
    <w:uiPriority w:val="99"/>
    <w:semiHidden/>
    <w:unhideWhenUsed/>
    <w:rsid w:val="001E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C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382"/>
    <w:rPr>
      <w:b/>
      <w:bCs/>
    </w:rPr>
  </w:style>
  <w:style w:type="character" w:customStyle="1" w:styleId="apple-converted-space">
    <w:name w:val="apple-converted-space"/>
    <w:basedOn w:val="a0"/>
    <w:rsid w:val="00B0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AB13-A1BE-45AE-A569-381184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20</cp:revision>
  <cp:lastPrinted>2016-03-04T05:56:00Z</cp:lastPrinted>
  <dcterms:created xsi:type="dcterms:W3CDTF">2017-05-10T09:37:00Z</dcterms:created>
  <dcterms:modified xsi:type="dcterms:W3CDTF">2018-05-29T02:57:00Z</dcterms:modified>
</cp:coreProperties>
</file>