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EA" w:rsidRDefault="008C42EA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299835" cy="8984814"/>
            <wp:effectExtent l="0" t="0" r="0" b="0"/>
            <wp:docPr id="1" name="Рисунок 1" descr="C:\Users\lena\Pictures\ControlCenter4\Scan\CCI251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Pictures\ControlCenter4\Scan\CCI2510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C52A20">
        <w:rPr>
          <w:rFonts w:ascii="Times New Roman" w:hAnsi="Times New Roman" w:cs="Times New Roman"/>
          <w:bCs/>
          <w:sz w:val="28"/>
          <w:szCs w:val="28"/>
        </w:rPr>
        <w:t>П</w:t>
      </w: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  <w:proofErr w:type="gramEnd"/>
    </w:p>
    <w:p w:rsidR="00950D6F" w:rsidRPr="009D2528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546B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9D25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9D25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9D2528">
        <w:rPr>
          <w:rFonts w:ascii="Times New Roman" w:hAnsi="Times New Roman" w:cs="Times New Roman"/>
          <w:sz w:val="28"/>
          <w:szCs w:val="28"/>
        </w:rPr>
        <w:t>ы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  <w:proofErr w:type="gramEnd"/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D6F"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062213">
        <w:rPr>
          <w:rFonts w:ascii="Times New Roman" w:hAnsi="Times New Roman" w:cs="Times New Roman"/>
          <w:sz w:val="28"/>
          <w:szCs w:val="28"/>
        </w:rPr>
        <w:t xml:space="preserve">взаимодействию между </w:t>
      </w:r>
      <w:proofErr w:type="gramStart"/>
      <w:r w:rsidR="00F93E1E" w:rsidRPr="000622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0225C6">
        <w:rPr>
          <w:rFonts w:ascii="Times New Roman" w:hAnsi="Times New Roman" w:cs="Times New Roman"/>
          <w:sz w:val="28"/>
          <w:szCs w:val="28"/>
        </w:rPr>
        <w:t xml:space="preserve">соблюдать при </w:t>
      </w:r>
      <w:proofErr w:type="gramStart"/>
      <w:r w:rsidR="000225C6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0225C6">
        <w:rPr>
          <w:rFonts w:ascii="Times New Roman" w:hAnsi="Times New Roman" w:cs="Times New Roman"/>
          <w:sz w:val="28"/>
          <w:szCs w:val="28"/>
        </w:rPr>
        <w:t xml:space="preserve">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з) избегать ситуаций, способных нанести вред </w:t>
      </w:r>
      <w:r w:rsidR="009D2528" w:rsidRPr="00F069F7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репутации педагогического работника и (или) </w:t>
      </w:r>
      <w:r w:rsidR="00C52A20">
        <w:rPr>
          <w:rFonts w:ascii="Times New Roman" w:hAnsi="Times New Roman" w:cs="Times New Roman"/>
          <w:sz w:val="28"/>
          <w:szCs w:val="28"/>
        </w:rPr>
        <w:t>МКДОУ «Детский сад с. Нагибово»</w:t>
      </w:r>
      <w:r w:rsidRPr="00F069F7">
        <w:rPr>
          <w:rFonts w:ascii="Times New Roman" w:hAnsi="Times New Roman" w:cs="Times New Roman"/>
          <w:sz w:val="28"/>
          <w:szCs w:val="28"/>
        </w:rPr>
        <w:t>.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C1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C52A20">
        <w:rPr>
          <w:rFonts w:ascii="Times New Roman" w:hAnsi="Times New Roman" w:cs="Times New Roman"/>
          <w:sz w:val="28"/>
          <w:szCs w:val="28"/>
        </w:rPr>
        <w:t>МКДОУ «Детский сад с. Нагибово»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962722" w:rsidRPr="001A5CC0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>
        <w:rPr>
          <w:rFonts w:ascii="Times New Roman" w:hAnsi="Times New Roman" w:cs="Times New Roman"/>
          <w:sz w:val="28"/>
          <w:szCs w:val="28"/>
        </w:rPr>
        <w:t>П</w:t>
      </w:r>
      <w:r w:rsidR="00962722" w:rsidRPr="007A2F11">
        <w:rPr>
          <w:rFonts w:ascii="Times New Roman" w:hAnsi="Times New Roman" w:cs="Times New Roman"/>
          <w:sz w:val="28"/>
          <w:szCs w:val="28"/>
        </w:rPr>
        <w:t>оложения, рассматриваются комиссией по урегулированию споров между участниками образовательных отношений</w:t>
      </w:r>
      <w:r w:rsidR="00C52A20">
        <w:rPr>
          <w:rFonts w:ascii="Times New Roman" w:hAnsi="Times New Roman" w:cs="Times New Roman"/>
          <w:sz w:val="28"/>
          <w:szCs w:val="28"/>
        </w:rPr>
        <w:t xml:space="preserve"> МКДОУ «Детский сад с. Нагибово»</w:t>
      </w:r>
      <w:r w:rsidR="001A5C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865365">
        <w:rPr>
          <w:rFonts w:ascii="Times New Roman" w:hAnsi="Times New Roman"/>
          <w:sz w:val="28"/>
          <w:szCs w:val="28"/>
        </w:rPr>
        <w:t>часть</w:t>
      </w:r>
      <w:r w:rsidR="001A5CC0">
        <w:rPr>
          <w:rFonts w:ascii="Times New Roman" w:hAnsi="Times New Roman"/>
          <w:sz w:val="28"/>
          <w:szCs w:val="28"/>
        </w:rPr>
        <w:t>ю</w:t>
      </w:r>
      <w:r w:rsidR="001A5CC0"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1A5CC0"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>
        <w:rPr>
          <w:rFonts w:ascii="Times New Roman" w:hAnsi="Times New Roman" w:cs="Times New Roman"/>
          <w:sz w:val="28"/>
          <w:szCs w:val="28"/>
        </w:rPr>
        <w:t> </w:t>
      </w:r>
      <w:r w:rsidR="001A5CC0"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 w:rsidR="001A5CC0">
        <w:rPr>
          <w:rFonts w:ascii="Times New Roman" w:hAnsi="Times New Roman" w:cs="Times New Roman"/>
          <w:sz w:val="28"/>
          <w:szCs w:val="28"/>
        </w:rPr>
        <w:t>.</w:t>
      </w:r>
    </w:p>
    <w:p w:rsidR="006F0AEC" w:rsidRDefault="006F0AEC" w:rsidP="00C77171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 w:rsidR="00473B77"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</w:t>
      </w:r>
      <w:r w:rsidRPr="007A2F11">
        <w:rPr>
          <w:rFonts w:ascii="Times New Roman" w:hAnsi="Times New Roman" w:cs="Times New Roman"/>
          <w:sz w:val="28"/>
          <w:szCs w:val="28"/>
        </w:rPr>
        <w:lastRenderedPageBreak/>
        <w:t>трудовых споров в судах – гражданским процессуальным законодательством Российской Федерации.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4C19C2">
        <w:rPr>
          <w:rFonts w:ascii="Times New Roman" w:hAnsi="Times New Roman" w:cs="Times New Roman"/>
          <w:sz w:val="28"/>
          <w:szCs w:val="28"/>
        </w:rPr>
        <w:t>П</w:t>
      </w:r>
      <w:r w:rsidR="004C19C2"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 w:rsidR="004C19C2"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="004C19C2"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 w:rsidR="004C19C2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962722"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>
        <w:rPr>
          <w:rFonts w:ascii="Times New Roman" w:hAnsi="Times New Roman" w:cs="Times New Roman"/>
          <w:sz w:val="28"/>
          <w:szCs w:val="28"/>
        </w:rPr>
        <w:t>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</w:t>
      </w:r>
      <w:r w:rsidR="00DF6C7A">
        <w:rPr>
          <w:rFonts w:ascii="Times New Roman" w:hAnsi="Times New Roman" w:cs="Times New Roman"/>
          <w:sz w:val="28"/>
          <w:szCs w:val="28"/>
        </w:rPr>
        <w:t>Собрания Трудового коллектива</w:t>
      </w:r>
      <w:r w:rsidR="00962722" w:rsidRPr="007A2F11">
        <w:rPr>
          <w:rFonts w:ascii="Times New Roman" w:hAnsi="Times New Roman" w:cs="Times New Roman"/>
          <w:sz w:val="28"/>
          <w:szCs w:val="28"/>
        </w:rPr>
        <w:t>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22" w:rsidRPr="007A2F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62722" w:rsidRPr="007A2F11"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 w:rsidR="001F383C">
        <w:rPr>
          <w:rFonts w:ascii="Times New Roman" w:hAnsi="Times New Roman" w:cs="Times New Roman"/>
          <w:sz w:val="28"/>
          <w:szCs w:val="28"/>
        </w:rPr>
        <w:t>ого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>
        <w:rPr>
          <w:rFonts w:ascii="Times New Roman" w:hAnsi="Times New Roman" w:cs="Times New Roman"/>
          <w:sz w:val="28"/>
          <w:szCs w:val="28"/>
        </w:rPr>
        <w:t>а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суд.</w:t>
      </w:r>
    </w:p>
    <w:sectPr w:rsidR="00962722" w:rsidRPr="007A2F11" w:rsidSect="00C7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AA" w:rsidRDefault="00290DAA" w:rsidP="00C735C5">
      <w:pPr>
        <w:spacing w:after="0" w:line="240" w:lineRule="auto"/>
      </w:pPr>
      <w:r>
        <w:separator/>
      </w:r>
    </w:p>
  </w:endnote>
  <w:endnote w:type="continuationSeparator" w:id="0">
    <w:p w:rsidR="00290DAA" w:rsidRDefault="00290DAA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C5" w:rsidRDefault="00C735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C5" w:rsidRPr="00C735C5" w:rsidRDefault="00C735C5">
    <w:pPr>
      <w:pStyle w:val="aa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C5" w:rsidRDefault="00C735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AA" w:rsidRDefault="00290DAA" w:rsidP="00C735C5">
      <w:pPr>
        <w:spacing w:after="0" w:line="240" w:lineRule="auto"/>
      </w:pPr>
      <w:r>
        <w:separator/>
      </w:r>
    </w:p>
  </w:footnote>
  <w:footnote w:type="continuationSeparator" w:id="0">
    <w:p w:rsidR="00290DAA" w:rsidRDefault="00290DAA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C5" w:rsidRDefault="00C735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C5" w:rsidRDefault="00C735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C5" w:rsidRDefault="00C735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B7D"/>
    <w:rsid w:val="000225C6"/>
    <w:rsid w:val="00062213"/>
    <w:rsid w:val="000674E5"/>
    <w:rsid w:val="001A5CC0"/>
    <w:rsid w:val="001C76D1"/>
    <w:rsid w:val="001F16E5"/>
    <w:rsid w:val="001F383C"/>
    <w:rsid w:val="00290DAA"/>
    <w:rsid w:val="002948DA"/>
    <w:rsid w:val="00346F9C"/>
    <w:rsid w:val="00376588"/>
    <w:rsid w:val="003C1C87"/>
    <w:rsid w:val="003E65A3"/>
    <w:rsid w:val="00473B77"/>
    <w:rsid w:val="004C19C2"/>
    <w:rsid w:val="004C7088"/>
    <w:rsid w:val="004D0B7D"/>
    <w:rsid w:val="00546B68"/>
    <w:rsid w:val="005622AE"/>
    <w:rsid w:val="005B39F5"/>
    <w:rsid w:val="005F1DF5"/>
    <w:rsid w:val="006D0EFC"/>
    <w:rsid w:val="006F0AEC"/>
    <w:rsid w:val="00735807"/>
    <w:rsid w:val="00746033"/>
    <w:rsid w:val="007706B6"/>
    <w:rsid w:val="00792CF9"/>
    <w:rsid w:val="00797B54"/>
    <w:rsid w:val="007A2F11"/>
    <w:rsid w:val="007C1460"/>
    <w:rsid w:val="008A2C74"/>
    <w:rsid w:val="008C42EA"/>
    <w:rsid w:val="00924E6D"/>
    <w:rsid w:val="00950D6F"/>
    <w:rsid w:val="00962722"/>
    <w:rsid w:val="009C2A86"/>
    <w:rsid w:val="009D2528"/>
    <w:rsid w:val="009E1709"/>
    <w:rsid w:val="00A94901"/>
    <w:rsid w:val="00AB504A"/>
    <w:rsid w:val="00AC4F6A"/>
    <w:rsid w:val="00B57D8A"/>
    <w:rsid w:val="00B87DFE"/>
    <w:rsid w:val="00B91CDC"/>
    <w:rsid w:val="00BE4D03"/>
    <w:rsid w:val="00BF7CCB"/>
    <w:rsid w:val="00C136C1"/>
    <w:rsid w:val="00C23C4B"/>
    <w:rsid w:val="00C52A20"/>
    <w:rsid w:val="00C6335D"/>
    <w:rsid w:val="00C735C5"/>
    <w:rsid w:val="00C77171"/>
    <w:rsid w:val="00C912AE"/>
    <w:rsid w:val="00CC3CC1"/>
    <w:rsid w:val="00CC656D"/>
    <w:rsid w:val="00DD33D0"/>
    <w:rsid w:val="00DF6C7A"/>
    <w:rsid w:val="00E81AB9"/>
    <w:rsid w:val="00EB3CF5"/>
    <w:rsid w:val="00ED6D51"/>
    <w:rsid w:val="00F01B09"/>
    <w:rsid w:val="00F069F7"/>
    <w:rsid w:val="00F93E1E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lena</cp:lastModifiedBy>
  <cp:revision>9</cp:revision>
  <cp:lastPrinted>2019-08-19T11:33:00Z</cp:lastPrinted>
  <dcterms:created xsi:type="dcterms:W3CDTF">2019-08-26T07:03:00Z</dcterms:created>
  <dcterms:modified xsi:type="dcterms:W3CDTF">2019-10-25T06:40:00Z</dcterms:modified>
</cp:coreProperties>
</file>