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b/>
          <w:bCs/>
        </w:rPr>
      </w:pPr>
      <w:r w:rsidRPr="005F62F8">
        <w:rPr>
          <w:b/>
          <w:bCs/>
        </w:rPr>
        <w:t>Муниципальное казённое дошкольное образовательное учреждение</w:t>
      </w: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b/>
          <w:bCs/>
        </w:rPr>
      </w:pPr>
      <w:r w:rsidRPr="005F62F8">
        <w:rPr>
          <w:b/>
          <w:bCs/>
        </w:rPr>
        <w:t xml:space="preserve"> «Детский сад  с. Нагибово»</w:t>
      </w:r>
      <w:r w:rsidRPr="005F62F8">
        <w:rPr>
          <w:rFonts w:cs="Calibri"/>
          <w:b/>
          <w:bCs/>
        </w:rPr>
        <w:t xml:space="preserve">  </w:t>
      </w: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71F4" w:rsidRPr="005F62F8" w:rsidTr="004668CF">
        <w:tc>
          <w:tcPr>
            <w:tcW w:w="4785" w:type="dxa"/>
          </w:tcPr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>Принято на заседании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педагогического совета      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Протокол </w:t>
            </w:r>
            <w:proofErr w:type="gramStart"/>
            <w:r w:rsidRPr="005F62F8">
              <w:rPr>
                <w:bCs/>
              </w:rPr>
              <w:t>от</w:t>
            </w:r>
            <w:proofErr w:type="gramEnd"/>
            <w:r w:rsidRPr="005F62F8">
              <w:rPr>
                <w:bCs/>
              </w:rPr>
              <w:t xml:space="preserve"> _________ № ___    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5F62F8">
              <w:rPr>
                <w:bCs/>
              </w:rPr>
              <w:t xml:space="preserve"> 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</w:tcPr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>Утверждено: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Заведующая МКДОУ «Детский сад 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с. Нагибово»                                     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 ____________    О.Ю. Пустынцева </w:t>
            </w: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</w:p>
          <w:p w:rsidR="00B171F4" w:rsidRPr="005F62F8" w:rsidRDefault="00B171F4" w:rsidP="001E077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</w:rPr>
            </w:pPr>
            <w:r w:rsidRPr="005F62F8">
              <w:rPr>
                <w:bCs/>
              </w:rPr>
              <w:t xml:space="preserve">Приказ №___ </w:t>
            </w:r>
            <w:proofErr w:type="gramStart"/>
            <w:r w:rsidRPr="005F62F8">
              <w:rPr>
                <w:bCs/>
              </w:rPr>
              <w:t>от</w:t>
            </w:r>
            <w:proofErr w:type="gramEnd"/>
            <w:r w:rsidRPr="005F62F8">
              <w:rPr>
                <w:bCs/>
              </w:rPr>
              <w:t xml:space="preserve"> _______________</w:t>
            </w:r>
          </w:p>
        </w:tc>
      </w:tr>
    </w:tbl>
    <w:p w:rsidR="00B171F4" w:rsidRPr="005F62F8" w:rsidRDefault="00B171F4" w:rsidP="001E077B">
      <w:pPr>
        <w:autoSpaceDE w:val="0"/>
        <w:autoSpaceDN w:val="0"/>
        <w:adjustRightInd w:val="0"/>
        <w:spacing w:after="0" w:line="270" w:lineRule="atLeast"/>
        <w:rPr>
          <w:bCs/>
        </w:rPr>
      </w:pPr>
    </w:p>
    <w:p w:rsidR="00B171F4" w:rsidRPr="005F62F8" w:rsidRDefault="00B171F4" w:rsidP="001E077B">
      <w:pPr>
        <w:autoSpaceDE w:val="0"/>
        <w:autoSpaceDN w:val="0"/>
        <w:adjustRightInd w:val="0"/>
        <w:rPr>
          <w:b/>
          <w:bCs/>
        </w:rPr>
      </w:pPr>
      <w:r w:rsidRPr="005F62F8">
        <w:rPr>
          <w:b/>
          <w:bCs/>
        </w:rPr>
        <w:t xml:space="preserve">                                                                                </w:t>
      </w:r>
    </w:p>
    <w:p w:rsidR="005F62F8" w:rsidRPr="005F62F8" w:rsidRDefault="005F62F8" w:rsidP="001E077B">
      <w:pPr>
        <w:autoSpaceDE w:val="0"/>
        <w:autoSpaceDN w:val="0"/>
        <w:adjustRightInd w:val="0"/>
        <w:rPr>
          <w:b/>
          <w:bCs/>
        </w:rPr>
      </w:pPr>
    </w:p>
    <w:p w:rsidR="005F62F8" w:rsidRPr="005F62F8" w:rsidRDefault="005F62F8" w:rsidP="001E077B">
      <w:pPr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</w:rPr>
      </w:pPr>
    </w:p>
    <w:p w:rsidR="00B171F4" w:rsidRPr="005F62F8" w:rsidRDefault="00B171F4" w:rsidP="001E077B">
      <w:pPr>
        <w:spacing w:after="0"/>
        <w:jc w:val="center"/>
        <w:rPr>
          <w:rFonts w:cs="Arial"/>
          <w:b/>
          <w:sz w:val="44"/>
          <w:szCs w:val="44"/>
        </w:rPr>
      </w:pPr>
      <w:r w:rsidRPr="005F62F8">
        <w:rPr>
          <w:b/>
          <w:bCs/>
          <w:sz w:val="28"/>
          <w:szCs w:val="28"/>
        </w:rPr>
        <w:br/>
      </w:r>
      <w:r w:rsidRPr="005F62F8">
        <w:rPr>
          <w:rFonts w:cs="Arial"/>
          <w:b/>
          <w:sz w:val="44"/>
          <w:szCs w:val="44"/>
        </w:rPr>
        <w:t xml:space="preserve">Положение </w:t>
      </w:r>
    </w:p>
    <w:p w:rsidR="005F62F8" w:rsidRPr="005F62F8" w:rsidRDefault="00B171F4" w:rsidP="001E077B">
      <w:pPr>
        <w:spacing w:after="0"/>
        <w:jc w:val="center"/>
        <w:rPr>
          <w:rFonts w:cs="Arial"/>
          <w:b/>
          <w:sz w:val="44"/>
          <w:szCs w:val="44"/>
        </w:rPr>
      </w:pPr>
      <w:r w:rsidRPr="005F62F8">
        <w:rPr>
          <w:rFonts w:cs="Arial"/>
          <w:b/>
          <w:sz w:val="44"/>
          <w:szCs w:val="44"/>
        </w:rPr>
        <w:t xml:space="preserve">об </w:t>
      </w:r>
      <w:r w:rsidR="005F62F8" w:rsidRPr="005F62F8">
        <w:rPr>
          <w:rFonts w:cs="Arial"/>
          <w:b/>
          <w:sz w:val="44"/>
          <w:szCs w:val="44"/>
        </w:rPr>
        <w:t xml:space="preserve">аттестационной комиссии </w:t>
      </w:r>
    </w:p>
    <w:p w:rsidR="00B171F4" w:rsidRPr="005F62F8" w:rsidRDefault="00B171F4" w:rsidP="001E077B">
      <w:pPr>
        <w:spacing w:after="0"/>
        <w:jc w:val="center"/>
        <w:rPr>
          <w:rFonts w:cs="Arial"/>
          <w:b/>
          <w:sz w:val="44"/>
          <w:szCs w:val="44"/>
        </w:rPr>
      </w:pPr>
      <w:r w:rsidRPr="005F62F8">
        <w:rPr>
          <w:rFonts w:cs="Arial"/>
          <w:b/>
          <w:sz w:val="44"/>
          <w:szCs w:val="44"/>
        </w:rPr>
        <w:t xml:space="preserve">МКДОУ «Детский сад села Нагибово» </w:t>
      </w: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171F4" w:rsidRPr="005F62F8" w:rsidRDefault="00B171F4" w:rsidP="001E07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62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71F4" w:rsidRPr="005F62F8" w:rsidRDefault="00B171F4" w:rsidP="001E07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sz w:val="28"/>
          <w:szCs w:val="28"/>
        </w:rPr>
      </w:pPr>
    </w:p>
    <w:p w:rsidR="00B171F4" w:rsidRPr="005F62F8" w:rsidRDefault="00B171F4" w:rsidP="001E077B">
      <w:pPr>
        <w:autoSpaceDE w:val="0"/>
        <w:autoSpaceDN w:val="0"/>
        <w:adjustRightInd w:val="0"/>
        <w:spacing w:line="270" w:lineRule="atLeast"/>
        <w:jc w:val="center"/>
        <w:rPr>
          <w:sz w:val="28"/>
          <w:szCs w:val="28"/>
        </w:rPr>
      </w:pPr>
      <w:r w:rsidRPr="005F62F8">
        <w:rPr>
          <w:sz w:val="28"/>
          <w:szCs w:val="28"/>
        </w:rPr>
        <w:t>с. Нагибово</w:t>
      </w:r>
    </w:p>
    <w:p w:rsidR="00B171F4" w:rsidRPr="005F62F8" w:rsidRDefault="00B171F4" w:rsidP="001E077B">
      <w:pPr>
        <w:spacing w:before="140" w:after="140" w:line="187" w:lineRule="atLeast"/>
        <w:jc w:val="center"/>
        <w:rPr>
          <w:rFonts w:ascii="Trebuchet MS" w:eastAsia="Times New Roman" w:hAnsi="Trebuchet MS" w:cs="Times New Roman"/>
          <w:b/>
          <w:bCs/>
          <w:sz w:val="13"/>
          <w:lang w:eastAsia="ru-RU"/>
        </w:rPr>
      </w:pP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создания и деятельности аттестационной комиссии муниципального </w:t>
      </w:r>
      <w:r w:rsidR="005F62F8">
        <w:rPr>
          <w:rFonts w:eastAsia="Times New Roman" w:cs="Times New Roman"/>
          <w:sz w:val="24"/>
          <w:szCs w:val="24"/>
          <w:lang w:eastAsia="ru-RU"/>
        </w:rPr>
        <w:t>казён</w:t>
      </w:r>
      <w:r w:rsidRPr="005F62F8">
        <w:rPr>
          <w:rFonts w:eastAsia="Times New Roman" w:cs="Times New Roman"/>
          <w:sz w:val="24"/>
          <w:szCs w:val="24"/>
          <w:lang w:eastAsia="ru-RU"/>
        </w:rPr>
        <w:t>ного</w:t>
      </w:r>
      <w:r w:rsidR="008704BD">
        <w:rPr>
          <w:rFonts w:eastAsia="Times New Roman" w:cs="Times New Roman"/>
          <w:sz w:val="24"/>
          <w:szCs w:val="24"/>
          <w:lang w:eastAsia="ru-RU"/>
        </w:rPr>
        <w:t xml:space="preserve"> дошкольного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="005F62F8">
        <w:rPr>
          <w:rFonts w:eastAsia="Times New Roman" w:cs="Times New Roman"/>
          <w:sz w:val="24"/>
          <w:szCs w:val="24"/>
          <w:lang w:eastAsia="ru-RU"/>
        </w:rPr>
        <w:t>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   (далее - комиссии).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1.2. Целью создания комиссии является проведение аттестации педагогических работников </w:t>
      </w:r>
      <w:r w:rsidR="005F62F8">
        <w:rPr>
          <w:rFonts w:eastAsia="Times New Roman" w:cs="Times New Roman"/>
          <w:sz w:val="24"/>
          <w:szCs w:val="24"/>
          <w:lang w:eastAsia="ru-RU"/>
        </w:rPr>
        <w:t>МКДОУ 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для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1.3.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1.4.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2. Основные задачи комиссии</w:t>
      </w:r>
    </w:p>
    <w:p w:rsidR="00B02357" w:rsidRPr="005F62F8" w:rsidRDefault="00B02357" w:rsidP="001E077B">
      <w:pPr>
        <w:spacing w:before="140" w:after="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 2.1. Основными задачами комиссии являются:</w:t>
      </w:r>
    </w:p>
    <w:p w:rsidR="00B02357" w:rsidRPr="005F62F8" w:rsidRDefault="00B02357" w:rsidP="001E077B">
      <w:pPr>
        <w:numPr>
          <w:ilvl w:val="0"/>
          <w:numId w:val="1"/>
        </w:numPr>
        <w:spacing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проведение аттестации педагогических </w:t>
      </w:r>
      <w:proofErr w:type="gramStart"/>
      <w:r w:rsidRPr="005F62F8">
        <w:rPr>
          <w:rFonts w:eastAsia="Times New Roman" w:cs="Times New Roman"/>
          <w:sz w:val="24"/>
          <w:szCs w:val="24"/>
          <w:lang w:eastAsia="ru-RU"/>
        </w:rPr>
        <w:t>работников</w:t>
      </w:r>
      <w:proofErr w:type="gramEnd"/>
      <w:r w:rsidRPr="005F62F8">
        <w:rPr>
          <w:rFonts w:eastAsia="Times New Roman" w:cs="Times New Roman"/>
          <w:sz w:val="24"/>
          <w:szCs w:val="24"/>
          <w:lang w:eastAsia="ru-RU"/>
        </w:rPr>
        <w:t xml:space="preserve"> с целью подтверждения соответствия занимаемой должности;</w:t>
      </w:r>
    </w:p>
    <w:p w:rsidR="00B02357" w:rsidRPr="005F62F8" w:rsidRDefault="00B02357" w:rsidP="001E077B">
      <w:pPr>
        <w:numPr>
          <w:ilvl w:val="0"/>
          <w:numId w:val="1"/>
        </w:numPr>
        <w:spacing w:before="100" w:beforeAutospacing="1"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подготовка предложений по совершенствованию аттестации педагогических работников.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3. Состав комиссии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 3.1. Комиссия в составе председателя комиссии, секретаря и членов комиссии формируется из числа работников </w:t>
      </w:r>
      <w:r w:rsidR="005F62F8">
        <w:rPr>
          <w:rFonts w:eastAsia="Times New Roman" w:cs="Times New Roman"/>
          <w:sz w:val="24"/>
          <w:szCs w:val="24"/>
          <w:lang w:eastAsia="ru-RU"/>
        </w:rPr>
        <w:t>МКДОУ «Детский сад с. Нагибово», а также членом аттестационной комиссии могут являться педагоги начальных классов</w:t>
      </w:r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Персональный состав комиссии утверждается приказом сроком на 1 год.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Руководитель </w:t>
      </w:r>
      <w:r w:rsidR="008704BD">
        <w:rPr>
          <w:rFonts w:eastAsia="Times New Roman" w:cs="Times New Roman"/>
          <w:sz w:val="24"/>
          <w:szCs w:val="24"/>
          <w:lang w:eastAsia="ru-RU"/>
        </w:rPr>
        <w:t>МКДОУ 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не может являться председателем аттестационной комиссии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i/>
          <w:iCs/>
          <w:sz w:val="24"/>
          <w:szCs w:val="24"/>
          <w:lang w:eastAsia="ru-RU"/>
        </w:rPr>
        <w:t>          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Место нахождения комиссии: </w:t>
      </w:r>
      <w:r w:rsidR="008704BD">
        <w:rPr>
          <w:rFonts w:eastAsia="Times New Roman" w:cs="Times New Roman"/>
          <w:sz w:val="24"/>
          <w:szCs w:val="24"/>
          <w:lang w:eastAsia="ru-RU"/>
        </w:rPr>
        <w:t xml:space="preserve">ЕАО, Октябрьский </w:t>
      </w:r>
      <w:proofErr w:type="spellStart"/>
      <w:r w:rsidR="008704BD">
        <w:rPr>
          <w:rFonts w:eastAsia="Times New Roman" w:cs="Times New Roman"/>
          <w:sz w:val="24"/>
          <w:szCs w:val="24"/>
          <w:lang w:eastAsia="ru-RU"/>
        </w:rPr>
        <w:t>р-он</w:t>
      </w:r>
      <w:proofErr w:type="spellEnd"/>
      <w:r w:rsidR="008704BD">
        <w:rPr>
          <w:rFonts w:eastAsia="Times New Roman" w:cs="Times New Roman"/>
          <w:sz w:val="24"/>
          <w:szCs w:val="24"/>
          <w:lang w:eastAsia="ru-RU"/>
        </w:rPr>
        <w:t>, с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8704BD">
        <w:rPr>
          <w:rFonts w:eastAsia="Times New Roman" w:cs="Times New Roman"/>
          <w:sz w:val="24"/>
          <w:szCs w:val="24"/>
          <w:lang w:eastAsia="ru-RU"/>
        </w:rPr>
        <w:t>Нагибово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8704BD">
        <w:rPr>
          <w:rFonts w:eastAsia="Times New Roman" w:cs="Times New Roman"/>
          <w:sz w:val="24"/>
          <w:szCs w:val="24"/>
          <w:lang w:eastAsia="ru-RU"/>
        </w:rPr>
        <w:t>Центральная</w:t>
      </w:r>
      <w:proofErr w:type="gramEnd"/>
      <w:r w:rsidRPr="005F62F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704BD">
        <w:rPr>
          <w:rFonts w:eastAsia="Times New Roman" w:cs="Times New Roman"/>
          <w:sz w:val="24"/>
          <w:szCs w:val="24"/>
          <w:lang w:eastAsia="ru-RU"/>
        </w:rPr>
        <w:t>13Б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Муниципальное </w:t>
      </w:r>
      <w:r w:rsidR="008704BD">
        <w:rPr>
          <w:rFonts w:eastAsia="Times New Roman" w:cs="Times New Roman"/>
          <w:sz w:val="24"/>
          <w:szCs w:val="24"/>
          <w:lang w:eastAsia="ru-RU"/>
        </w:rPr>
        <w:t>казён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ное </w:t>
      </w:r>
      <w:r w:rsidR="008704BD">
        <w:rPr>
          <w:rFonts w:eastAsia="Times New Roman" w:cs="Times New Roman"/>
          <w:sz w:val="24"/>
          <w:szCs w:val="24"/>
          <w:lang w:eastAsia="ru-RU"/>
        </w:rPr>
        <w:t xml:space="preserve">дошкольное 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8704BD">
        <w:rPr>
          <w:rFonts w:eastAsia="Times New Roman" w:cs="Times New Roman"/>
          <w:sz w:val="24"/>
          <w:szCs w:val="24"/>
          <w:lang w:eastAsia="ru-RU"/>
        </w:rPr>
        <w:t>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3.2. Состав комиссии  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4. Регламент работы комиссии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 4.1. Руководство работой комиссии осуществляет ее председатель.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4.2. Заседания комиссии проводятся по графику, утвержденному приказом </w:t>
      </w:r>
      <w:r w:rsidR="008704BD">
        <w:rPr>
          <w:rFonts w:eastAsia="Times New Roman" w:cs="Times New Roman"/>
          <w:sz w:val="24"/>
          <w:szCs w:val="24"/>
          <w:lang w:eastAsia="ru-RU"/>
        </w:rPr>
        <w:t>заведующего МКДОУ 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, по мере поступления документов на аттестацию.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4.3. Заседания комиссии проводятся под руководством председателя либо при его отсутствии секретарем.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4.4. Заседание комиссии считается правомочным, если на нем присутствуют не менее двух третей ее членов.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lastRenderedPageBreak/>
        <w:t>4.5. Сроки проведения аттестации для каждого педагогического работника  устанавливаются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4.6. 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</w:p>
    <w:p w:rsidR="00B02357" w:rsidRPr="005F62F8" w:rsidRDefault="00B02357" w:rsidP="001E077B">
      <w:pPr>
        <w:spacing w:before="140" w:after="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4.7.  По результатам аттестации педагогического </w:t>
      </w:r>
      <w:proofErr w:type="gramStart"/>
      <w:r w:rsidRPr="005F62F8">
        <w:rPr>
          <w:rFonts w:eastAsia="Times New Roman" w:cs="Times New Roman"/>
          <w:sz w:val="24"/>
          <w:szCs w:val="24"/>
          <w:lang w:eastAsia="ru-RU"/>
        </w:rPr>
        <w:t>работника</w:t>
      </w:r>
      <w:proofErr w:type="gramEnd"/>
      <w:r w:rsidRPr="005F62F8">
        <w:rPr>
          <w:rFonts w:eastAsia="Times New Roman" w:cs="Times New Roman"/>
          <w:sz w:val="24"/>
          <w:szCs w:val="24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B02357" w:rsidRPr="005F62F8" w:rsidRDefault="00B02357" w:rsidP="001E077B">
      <w:pPr>
        <w:numPr>
          <w:ilvl w:val="0"/>
          <w:numId w:val="2"/>
        </w:numPr>
        <w:spacing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B02357" w:rsidRDefault="00B02357" w:rsidP="001E077B">
      <w:pPr>
        <w:numPr>
          <w:ilvl w:val="0"/>
          <w:numId w:val="2"/>
        </w:numPr>
        <w:spacing w:before="100" w:beforeAutospacing="1" w:after="0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B02357" w:rsidRPr="005F62F8" w:rsidRDefault="00B02357" w:rsidP="001E077B">
      <w:pPr>
        <w:spacing w:before="2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4.8. 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5F62F8">
        <w:rPr>
          <w:rFonts w:eastAsia="Times New Roman" w:cs="Times New Roman"/>
          <w:sz w:val="24"/>
          <w:szCs w:val="24"/>
          <w:lang w:eastAsia="ru-RU"/>
        </w:rPr>
        <w:t>аттестуемого</w:t>
      </w:r>
      <w:proofErr w:type="gramEnd"/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4.9. Решение комиссии оформляется протоколом, который подписывается председателем, секретарем и членами комиссии, принимавшими участие в голосовании.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5. Права и обязанности членов комиссии</w:t>
      </w:r>
    </w:p>
    <w:p w:rsidR="00B02357" w:rsidRPr="005F62F8" w:rsidRDefault="00B02357" w:rsidP="001E077B">
      <w:pPr>
        <w:spacing w:before="140" w:after="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5.1. Члены комиссии имеют право:</w:t>
      </w:r>
    </w:p>
    <w:p w:rsidR="00B02357" w:rsidRPr="005F62F8" w:rsidRDefault="00B02357" w:rsidP="001E077B">
      <w:pPr>
        <w:numPr>
          <w:ilvl w:val="0"/>
          <w:numId w:val="3"/>
        </w:numPr>
        <w:spacing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оказывать консультативные услуги;</w:t>
      </w:r>
    </w:p>
    <w:p w:rsidR="00B02357" w:rsidRPr="005F62F8" w:rsidRDefault="00B02357" w:rsidP="001E077B">
      <w:pPr>
        <w:numPr>
          <w:ilvl w:val="0"/>
          <w:numId w:val="3"/>
        </w:numPr>
        <w:spacing w:before="100" w:beforeAutospacing="1" w:after="0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изучать опыт работы аттестационных комиссий других регионов, стран, передовые аттестационные технологии с целью их применения.</w:t>
      </w:r>
    </w:p>
    <w:p w:rsidR="00B02357" w:rsidRPr="005F62F8" w:rsidRDefault="00B02357" w:rsidP="001E077B">
      <w:pPr>
        <w:spacing w:before="140" w:after="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5.2. Члены комиссии обязаны:</w:t>
      </w:r>
    </w:p>
    <w:p w:rsidR="00B02357" w:rsidRPr="005F62F8" w:rsidRDefault="00B02357" w:rsidP="001E077B">
      <w:pPr>
        <w:numPr>
          <w:ilvl w:val="0"/>
          <w:numId w:val="4"/>
        </w:numPr>
        <w:spacing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знать законодательство Российской Федерации, нормативные правовые акты Министерства образования и науки Российской Федерации и </w:t>
      </w:r>
      <w:r w:rsidR="00FF09D1">
        <w:rPr>
          <w:rFonts w:eastAsia="Times New Roman" w:cs="Times New Roman"/>
          <w:sz w:val="24"/>
          <w:szCs w:val="24"/>
          <w:lang w:eastAsia="ru-RU"/>
        </w:rPr>
        <w:t>Комитета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образования </w:t>
      </w:r>
      <w:r w:rsidR="00FF09D1">
        <w:rPr>
          <w:rFonts w:eastAsia="Times New Roman" w:cs="Times New Roman"/>
          <w:sz w:val="24"/>
          <w:szCs w:val="24"/>
          <w:lang w:eastAsia="ru-RU"/>
        </w:rPr>
        <w:t>ЕАО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по вопросам аттестации педагогических работников государственных и 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</w:t>
      </w:r>
    </w:p>
    <w:p w:rsidR="00B02357" w:rsidRPr="005F62F8" w:rsidRDefault="00B02357" w:rsidP="001E077B">
      <w:pPr>
        <w:numPr>
          <w:ilvl w:val="0"/>
          <w:numId w:val="4"/>
        </w:numPr>
        <w:spacing w:before="100" w:beforeAutospacing="1"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соблюдать нормы нравственно-этической и профессиональной культуры при работе в комиссии;</w:t>
      </w:r>
    </w:p>
    <w:p w:rsidR="00B02357" w:rsidRPr="005F62F8" w:rsidRDefault="00B02357" w:rsidP="001E077B">
      <w:pPr>
        <w:numPr>
          <w:ilvl w:val="0"/>
          <w:numId w:val="4"/>
        </w:numPr>
        <w:spacing w:before="100" w:beforeAutospacing="1" w:after="100" w:afterAutospacing="1" w:line="187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вести работу в составе комиссии на безвозмездной основе.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6. Реализация решений комиссии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6.1. Решение комиссии о результатах аттестации педагогических работников утверждается приказом </w:t>
      </w:r>
      <w:r w:rsidR="00FF09D1">
        <w:rPr>
          <w:rFonts w:eastAsia="Times New Roman" w:cs="Times New Roman"/>
          <w:sz w:val="24"/>
          <w:szCs w:val="24"/>
          <w:lang w:eastAsia="ru-RU"/>
        </w:rPr>
        <w:t>заведующего МКДОУ 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6.2. В аттестационный лист вносится запись о решении комиссии, указываются дата и номер приказа. Аттестационный лист подписывается председателем комиссии,  секретарем и заверяется печатью М</w:t>
      </w:r>
      <w:r w:rsidR="00FF09D1">
        <w:rPr>
          <w:rFonts w:eastAsia="Times New Roman" w:cs="Times New Roman"/>
          <w:sz w:val="24"/>
          <w:szCs w:val="24"/>
          <w:lang w:eastAsia="ru-RU"/>
        </w:rPr>
        <w:t>КД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ОУ </w:t>
      </w:r>
      <w:r w:rsidR="00FF09D1">
        <w:rPr>
          <w:rFonts w:eastAsia="Times New Roman" w:cs="Times New Roman"/>
          <w:sz w:val="24"/>
          <w:szCs w:val="24"/>
          <w:lang w:eastAsia="ru-RU"/>
        </w:rPr>
        <w:t>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6.3. Один аттестационный лист выдается на руки работнику, второй аттестационный лист и выписка из приказа хранятся в личном деле педагогического работника.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6.4.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</w:t>
      </w:r>
      <w:r w:rsidRPr="005F62F8">
        <w:rPr>
          <w:rFonts w:eastAsia="Times New Roman" w:cs="Times New Roman"/>
          <w:sz w:val="24"/>
          <w:szCs w:val="24"/>
          <w:lang w:eastAsia="ru-RU"/>
        </w:rPr>
        <w:lastRenderedPageBreak/>
        <w:t>представляет в комиссию информацию о выполнении рекомендаций комиссии по совершенствованию профессиональной деятельности педагогического работника.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6.5.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5F62F8">
        <w:rPr>
          <w:rFonts w:eastAsia="Times New Roman" w:cs="Times New Roman"/>
          <w:sz w:val="24"/>
          <w:szCs w:val="24"/>
          <w:lang w:eastAsia="ru-RU"/>
        </w:rPr>
        <w:t>7.1. Заседания комиссии оформляются протоколами.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7.2. Протоколы комиссии подписываются председателем комиссии, секретарем и членами комиссии, участвующими в заседании.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7.3. Нумерация протоколов ведется с начала календарного года.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7.4. Протоколы заседаний комиссии хранятся в </w:t>
      </w:r>
      <w:r w:rsidR="00FF09D1">
        <w:rPr>
          <w:rFonts w:eastAsia="Times New Roman" w:cs="Times New Roman"/>
          <w:sz w:val="24"/>
          <w:szCs w:val="24"/>
          <w:lang w:eastAsia="ru-RU"/>
        </w:rPr>
        <w:t>МКД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ОУ </w:t>
      </w:r>
      <w:r w:rsidR="00FF09D1">
        <w:rPr>
          <w:rFonts w:eastAsia="Times New Roman" w:cs="Times New Roman"/>
          <w:sz w:val="24"/>
          <w:szCs w:val="24"/>
          <w:lang w:eastAsia="ru-RU"/>
        </w:rPr>
        <w:t>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постоянно.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>7.5.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приказа, заполнение аттестационных листов и подготовку выписки из приказов М</w:t>
      </w:r>
      <w:r w:rsidR="00FF09D1">
        <w:rPr>
          <w:rFonts w:eastAsia="Times New Roman" w:cs="Times New Roman"/>
          <w:sz w:val="24"/>
          <w:szCs w:val="24"/>
          <w:lang w:eastAsia="ru-RU"/>
        </w:rPr>
        <w:t>КД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ОУ </w:t>
      </w:r>
      <w:r w:rsidR="00FF09D1">
        <w:rPr>
          <w:rFonts w:eastAsia="Times New Roman" w:cs="Times New Roman"/>
          <w:sz w:val="24"/>
          <w:szCs w:val="24"/>
          <w:lang w:eastAsia="ru-RU"/>
        </w:rPr>
        <w:t>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 является секретарь комиссии.</w:t>
      </w:r>
    </w:p>
    <w:p w:rsidR="00B02357" w:rsidRPr="005F62F8" w:rsidRDefault="00B02357" w:rsidP="001E077B">
      <w:pPr>
        <w:spacing w:before="140" w:after="140" w:line="187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B02357" w:rsidRPr="005F62F8" w:rsidRDefault="00B02357" w:rsidP="001E077B">
      <w:pPr>
        <w:spacing w:before="140" w:after="14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5F62F8">
        <w:rPr>
          <w:rFonts w:eastAsia="Times New Roman" w:cs="Times New Roman"/>
          <w:sz w:val="24"/>
          <w:szCs w:val="24"/>
          <w:lang w:eastAsia="ru-RU"/>
        </w:rPr>
        <w:t>8.1. Положение вступает в силу с момента его утверждения на педагогическом совете М</w:t>
      </w:r>
      <w:r w:rsidR="00FF09D1">
        <w:rPr>
          <w:rFonts w:eastAsia="Times New Roman" w:cs="Times New Roman"/>
          <w:sz w:val="24"/>
          <w:szCs w:val="24"/>
          <w:lang w:eastAsia="ru-RU"/>
        </w:rPr>
        <w:t>КД</w:t>
      </w:r>
      <w:r w:rsidRPr="005F62F8">
        <w:rPr>
          <w:rFonts w:eastAsia="Times New Roman" w:cs="Times New Roman"/>
          <w:sz w:val="24"/>
          <w:szCs w:val="24"/>
          <w:lang w:eastAsia="ru-RU"/>
        </w:rPr>
        <w:t xml:space="preserve">ОУ </w:t>
      </w:r>
      <w:r w:rsidR="00FF09D1">
        <w:rPr>
          <w:rFonts w:eastAsia="Times New Roman" w:cs="Times New Roman"/>
          <w:sz w:val="24"/>
          <w:szCs w:val="24"/>
          <w:lang w:eastAsia="ru-RU"/>
        </w:rPr>
        <w:t>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B02357" w:rsidRPr="005F62F8" w:rsidRDefault="00B02357" w:rsidP="001E077B">
      <w:pPr>
        <w:spacing w:before="140" w:after="0" w:line="187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2F8">
        <w:rPr>
          <w:rFonts w:eastAsia="Times New Roman" w:cs="Times New Roman"/>
          <w:sz w:val="24"/>
          <w:szCs w:val="24"/>
          <w:lang w:eastAsia="ru-RU"/>
        </w:rPr>
        <w:t xml:space="preserve">8.2. Внесения изменений и дополнений в Положение утверждается приказом </w:t>
      </w:r>
      <w:r w:rsidR="00FF09D1">
        <w:rPr>
          <w:rFonts w:eastAsia="Times New Roman" w:cs="Times New Roman"/>
          <w:sz w:val="24"/>
          <w:szCs w:val="24"/>
          <w:lang w:eastAsia="ru-RU"/>
        </w:rPr>
        <w:t>заведующего МКДОУ «Детский сад с. Нагибово»</w:t>
      </w:r>
      <w:r w:rsidRPr="005F62F8">
        <w:rPr>
          <w:rFonts w:eastAsia="Times New Roman" w:cs="Times New Roman"/>
          <w:sz w:val="24"/>
          <w:szCs w:val="24"/>
          <w:lang w:eastAsia="ru-RU"/>
        </w:rPr>
        <w:t>.</w:t>
      </w:r>
    </w:p>
    <w:p w:rsidR="00896033" w:rsidRPr="005F62F8" w:rsidRDefault="00896033" w:rsidP="001E077B">
      <w:pPr>
        <w:rPr>
          <w:sz w:val="24"/>
          <w:szCs w:val="24"/>
        </w:rPr>
      </w:pPr>
    </w:p>
    <w:sectPr w:rsidR="00896033" w:rsidRPr="005F62F8" w:rsidSect="008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5F8"/>
    <w:multiLevelType w:val="multilevel"/>
    <w:tmpl w:val="E19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95B7B"/>
    <w:multiLevelType w:val="multilevel"/>
    <w:tmpl w:val="BDF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9514E"/>
    <w:multiLevelType w:val="multilevel"/>
    <w:tmpl w:val="D6C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64B83"/>
    <w:multiLevelType w:val="multilevel"/>
    <w:tmpl w:val="4614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2357"/>
    <w:rsid w:val="001E077B"/>
    <w:rsid w:val="0023763C"/>
    <w:rsid w:val="005F62F8"/>
    <w:rsid w:val="006604EC"/>
    <w:rsid w:val="008704BD"/>
    <w:rsid w:val="00896033"/>
    <w:rsid w:val="00B02357"/>
    <w:rsid w:val="00B171F4"/>
    <w:rsid w:val="00F92429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357"/>
    <w:rPr>
      <w:b/>
      <w:bCs/>
    </w:rPr>
  </w:style>
  <w:style w:type="character" w:styleId="a5">
    <w:name w:val="Emphasis"/>
    <w:basedOn w:val="a0"/>
    <w:uiPriority w:val="20"/>
    <w:qFormat/>
    <w:rsid w:val="00B02357"/>
    <w:rPr>
      <w:i/>
      <w:iCs/>
    </w:rPr>
  </w:style>
  <w:style w:type="character" w:customStyle="1" w:styleId="apple-converted-space">
    <w:name w:val="apple-converted-space"/>
    <w:basedOn w:val="a0"/>
    <w:rsid w:val="00B0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A442-0B04-4CEA-A41D-F8024EE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2014-10-02T00:13:00Z</dcterms:created>
  <dcterms:modified xsi:type="dcterms:W3CDTF">2014-10-28T04:33:00Z</dcterms:modified>
</cp:coreProperties>
</file>